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62C4C7AA" w:rsidR="00BA3D83" w:rsidRPr="00B54230" w:rsidRDefault="00BA3D83" w:rsidP="00093422">
      <w:pPr>
        <w:spacing w:line="360" w:lineRule="auto"/>
        <w:jc w:val="both"/>
        <w:rPr>
          <w:rStyle w:val="BLOCKBOLD"/>
          <w:rFonts w:ascii="Garamond" w:hAnsi="Garamond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BF507D" w:rsidRPr="00E63E45">
        <w:rPr>
          <w:rFonts w:cs="Calibri"/>
          <w:b/>
          <w:bCs/>
          <w:iCs/>
          <w:sz w:val="22"/>
        </w:rPr>
        <w:t>LAVORI DI RISOLUZIONE DELLE ANOMALIE</w:t>
      </w:r>
      <w:r w:rsidR="00BF507D">
        <w:rPr>
          <w:rFonts w:cs="Calibri"/>
          <w:b/>
          <w:bCs/>
          <w:iCs/>
          <w:sz w:val="22"/>
        </w:rPr>
        <w:t xml:space="preserve"> BACKLOG</w:t>
      </w:r>
      <w:r w:rsidR="00BF507D" w:rsidRPr="00E63E45">
        <w:rPr>
          <w:rFonts w:cs="Calibri"/>
          <w:b/>
          <w:bCs/>
          <w:iCs/>
          <w:sz w:val="22"/>
        </w:rPr>
        <w:t xml:space="preserve"> DELLE BARRIERE DI SICUREZZA RICADENTI SULLE TRATTE AUTOSTRADALI DI COMPETENZA DELL</w:t>
      </w:r>
      <w:r w:rsidR="00AC0BDC">
        <w:rPr>
          <w:rFonts w:cs="Calibri"/>
          <w:b/>
          <w:bCs/>
          <w:iCs/>
          <w:sz w:val="22"/>
        </w:rPr>
        <w:t>A</w:t>
      </w:r>
      <w:r w:rsidR="00BF507D" w:rsidRPr="00E63E45">
        <w:rPr>
          <w:rFonts w:cs="Calibri"/>
          <w:b/>
          <w:bCs/>
          <w:iCs/>
          <w:sz w:val="22"/>
        </w:rPr>
        <w:t xml:space="preserve"> DIREZION</w:t>
      </w:r>
      <w:r w:rsidR="00AC0BDC">
        <w:rPr>
          <w:rFonts w:cs="Calibri"/>
          <w:b/>
          <w:bCs/>
          <w:iCs/>
          <w:sz w:val="22"/>
        </w:rPr>
        <w:t>E DI</w:t>
      </w:r>
      <w:r w:rsidR="00BF507D" w:rsidRPr="00E63E45">
        <w:rPr>
          <w:rFonts w:cs="Calibri"/>
          <w:b/>
          <w:bCs/>
          <w:iCs/>
          <w:sz w:val="22"/>
        </w:rPr>
        <w:t xml:space="preserve"> TRONCO DI</w:t>
      </w:r>
      <w:r w:rsidR="00BF507D">
        <w:rPr>
          <w:rFonts w:cs="Calibri"/>
          <w:b/>
          <w:bCs/>
          <w:iCs/>
          <w:sz w:val="22"/>
        </w:rPr>
        <w:t xml:space="preserve"> …. (DTX) </w:t>
      </w:r>
      <w:r w:rsidR="00374434">
        <w:rPr>
          <w:rFonts w:cs="Calibri"/>
          <w:b/>
          <w:bCs/>
          <w:iCs/>
          <w:sz w:val="22"/>
        </w:rPr>
        <w:t>– LOTTO …..</w:t>
      </w:r>
      <w:r w:rsidR="00C05038" w:rsidRPr="00B54230">
        <w:rPr>
          <w:rStyle w:val="BLOCKBOLD"/>
          <w:rFonts w:ascii="Garamond" w:hAnsi="Garamond"/>
          <w:sz w:val="22"/>
          <w:szCs w:val="22"/>
        </w:rPr>
        <w:t>.</w:t>
      </w:r>
    </w:p>
    <w:p w14:paraId="624BD775" w14:textId="228E20FC" w:rsidR="00BA3D83" w:rsidRPr="00DD1BB1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proofErr w:type="gramStart"/>
      <w:r w:rsidRPr="00DD1BB1">
        <w:rPr>
          <w:rStyle w:val="BLOCKBOLD"/>
          <w:rFonts w:ascii="Garamond" w:hAnsi="Garamond"/>
          <w:sz w:val="22"/>
          <w:szCs w:val="22"/>
        </w:rPr>
        <w:t>Tender</w:t>
      </w:r>
      <w:r w:rsidR="00C05038">
        <w:rPr>
          <w:rStyle w:val="BLOCKBOLD"/>
          <w:rFonts w:ascii="Garamond" w:hAnsi="Garamond"/>
          <w:sz w:val="22"/>
          <w:szCs w:val="22"/>
        </w:rPr>
        <w:t xml:space="preserve">  n.</w:t>
      </w:r>
      <w:proofErr w:type="gramEnd"/>
      <w:r w:rsidR="00C05038">
        <w:rPr>
          <w:rStyle w:val="BLOCKBOLD"/>
          <w:rFonts w:ascii="Garamond" w:hAnsi="Garamond"/>
          <w:sz w:val="22"/>
          <w:szCs w:val="22"/>
        </w:rPr>
        <w:t xml:space="preserve"> </w:t>
      </w:r>
      <w:r w:rsidR="00374434">
        <w:rPr>
          <w:rStyle w:val="BLOCKBOLD"/>
          <w:rFonts w:ascii="Garamond" w:hAnsi="Garamond"/>
          <w:sz w:val="22"/>
          <w:szCs w:val="22"/>
        </w:rPr>
        <w:t>70741</w:t>
      </w:r>
      <w:r w:rsidR="00C05038">
        <w:rPr>
          <w:rStyle w:val="BLOCKBOLD"/>
          <w:rFonts w:ascii="Garamond" w:hAnsi="Garamond"/>
          <w:sz w:val="22"/>
          <w:szCs w:val="22"/>
        </w:rPr>
        <w:t xml:space="preserve">  - Rfq </w:t>
      </w:r>
      <w:r w:rsidR="00C05038" w:rsidRPr="00C05038">
        <w:rPr>
          <w:rStyle w:val="BLOCKBOLD"/>
          <w:rFonts w:ascii="Garamond" w:hAnsi="Garamond"/>
          <w:caps w:val="0"/>
          <w:sz w:val="22"/>
          <w:szCs w:val="22"/>
        </w:rPr>
        <w:t>N.</w:t>
      </w:r>
      <w:r w:rsidR="00C05038">
        <w:rPr>
          <w:rStyle w:val="BLOCKBOLD"/>
          <w:rFonts w:ascii="Garamond" w:hAnsi="Garamond"/>
          <w:sz w:val="22"/>
          <w:szCs w:val="22"/>
        </w:rPr>
        <w:t xml:space="preserve"> </w:t>
      </w:r>
      <w:r w:rsidR="00374434">
        <w:rPr>
          <w:rStyle w:val="BLOCKBOLD"/>
          <w:rFonts w:ascii="Garamond" w:hAnsi="Garamond"/>
          <w:sz w:val="22"/>
          <w:szCs w:val="22"/>
        </w:rPr>
        <w:t>…</w:t>
      </w:r>
      <w:r w:rsidR="00C05038">
        <w:rPr>
          <w:rStyle w:val="BLOCKBOLD"/>
          <w:rFonts w:ascii="Garamond" w:hAnsi="Garamond"/>
          <w:sz w:val="22"/>
          <w:szCs w:val="22"/>
        </w:rPr>
        <w:t xml:space="preserve"> </w:t>
      </w:r>
      <w:r w:rsidRPr="00DD1BB1">
        <w:rPr>
          <w:rStyle w:val="BLOCKBOLD"/>
          <w:rFonts w:ascii="Garamond" w:hAnsi="Garamond"/>
          <w:sz w:val="22"/>
          <w:szCs w:val="22"/>
        </w:rPr>
        <w:t xml:space="preserve"> </w:t>
      </w:r>
      <w:proofErr w:type="gramStart"/>
      <w:r w:rsidRPr="00DD1BB1">
        <w:rPr>
          <w:rStyle w:val="BLOCKBOLD"/>
          <w:rFonts w:ascii="Garamond" w:hAnsi="Garamond"/>
          <w:sz w:val="22"/>
          <w:szCs w:val="22"/>
        </w:rPr>
        <w:t>cig</w:t>
      </w:r>
      <w:r w:rsidR="00C05038">
        <w:rPr>
          <w:rStyle w:val="BLOCKBOLD"/>
          <w:rFonts w:ascii="Garamond" w:hAnsi="Garamond"/>
          <w:sz w:val="22"/>
          <w:szCs w:val="22"/>
        </w:rPr>
        <w:t xml:space="preserve"> </w:t>
      </w:r>
      <w:r w:rsidRPr="00DD1BB1">
        <w:rPr>
          <w:rStyle w:val="BLOCKBOLD"/>
          <w:rFonts w:ascii="Garamond" w:hAnsi="Garamond"/>
          <w:sz w:val="22"/>
          <w:szCs w:val="22"/>
        </w:rPr>
        <w:t xml:space="preserve"> </w:t>
      </w:r>
      <w:r w:rsidR="00C05038">
        <w:rPr>
          <w:rStyle w:val="BLOCKBOLD"/>
          <w:rFonts w:ascii="Garamond" w:hAnsi="Garamond"/>
          <w:sz w:val="22"/>
          <w:szCs w:val="22"/>
        </w:rPr>
        <w:t>XX</w:t>
      </w:r>
      <w:proofErr w:type="gramEnd"/>
    </w:p>
    <w:p w14:paraId="19D8FF08" w14:textId="77777777" w:rsidR="006C7B82" w:rsidRPr="00DD1BB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tale indicazione deve essere resa anche nel caso in cui il consorzio indichi come consorziata esecutrice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(raggruppamento temporaneo di concorrenti), costituito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DD1BB1" w:rsidRDefault="00000000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costituendo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DD1BB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costituito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DD1BB1" w:rsidRDefault="00000000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>(consorzio ordinario di concorrenti di cui all’art. 2602 del Codice civile), costituendo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000000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>art. 3, co. 4-ter, del D.L. n. 5/2009, conv.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000000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000000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3A795464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ai sensi e per gli effetti dell’art. 46 e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amministrative di esclusione dalle gare di cui 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>e alla normativa vigente in materia,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9962EFC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Default="00000000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0A54D557" w14:textId="77777777" w:rsidR="00B54230" w:rsidRPr="00DD1BB1" w:rsidRDefault="00B54230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</w:p>
    <w:p w14:paraId="1B90FE2F" w14:textId="77777777" w:rsidR="00B72FA3" w:rsidRPr="00B54230" w:rsidRDefault="00B72FA3" w:rsidP="00B72FA3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B54230">
        <w:rPr>
          <w:rFonts w:ascii="Garamond" w:hAnsi="Garamond"/>
          <w:b/>
          <w:bCs/>
          <w:sz w:val="22"/>
          <w:szCs w:val="22"/>
        </w:rPr>
        <w:t>C. Dichiarazioni in caso di subappalto.</w:t>
      </w:r>
      <w:r w:rsidRPr="00B54230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247416D6" w14:textId="77777777" w:rsidR="00B72FA3" w:rsidRPr="00B54230" w:rsidRDefault="00B72FA3" w:rsidP="00B72FA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B54230">
        <w:rPr>
          <w:rFonts w:ascii="Garamond" w:hAnsi="Garamond"/>
          <w:sz w:val="22"/>
          <w:szCs w:val="22"/>
        </w:rPr>
        <w:t>che i lavori o le parti di opere che intende subappaltare o concedere in cottimo, in conformità a quanto previsto dall’art. 119 del Codice, sono i seguenti_____________;</w:t>
      </w:r>
    </w:p>
    <w:p w14:paraId="149CC758" w14:textId="77777777" w:rsidR="00B72FA3" w:rsidRPr="00B54230" w:rsidRDefault="00B72FA3" w:rsidP="00B72FA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B54230">
        <w:rPr>
          <w:rFonts w:ascii="Garamond" w:hAnsi="Garamond"/>
          <w:sz w:val="22"/>
          <w:szCs w:val="22"/>
        </w:rPr>
        <w:t>che le lavorazioni appartenenti alle categorie previste a qualificazione obbligatoria differenti dalla prevalente eventualmente non possedute dal partecipante e richieste in fase di gara che, a pena di esclusione, deve obbligatoriamente subappaltare sono le seguenti:</w:t>
      </w:r>
    </w:p>
    <w:p w14:paraId="5D9825E7" w14:textId="77777777" w:rsidR="00B72FA3" w:rsidRPr="00B54230" w:rsidRDefault="00000000" w:rsidP="00B72FA3">
      <w:pPr>
        <w:pStyle w:val="Paragrafoelenco"/>
        <w:spacing w:line="360" w:lineRule="auto"/>
        <w:jc w:val="both"/>
        <w:rPr>
          <w:rFonts w:ascii="Garamond" w:hAnsi="Garamond" w:cs="Arial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8453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FA3" w:rsidRPr="00B5423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72FA3" w:rsidRPr="00B54230">
        <w:rPr>
          <w:rFonts w:ascii="Garamond" w:hAnsi="Garamond" w:cs="Arial"/>
          <w:sz w:val="22"/>
          <w:szCs w:val="22"/>
        </w:rPr>
        <w:t>_____________ nella misura del …. %;</w:t>
      </w:r>
    </w:p>
    <w:p w14:paraId="30F2EBD5" w14:textId="77777777" w:rsidR="00B72FA3" w:rsidRPr="00B54230" w:rsidRDefault="00000000" w:rsidP="00B72FA3">
      <w:pPr>
        <w:pStyle w:val="Paragrafoelenco"/>
        <w:spacing w:line="360" w:lineRule="auto"/>
        <w:jc w:val="both"/>
        <w:rPr>
          <w:rFonts w:ascii="Garamond" w:hAnsi="Garamond" w:cs="Arial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47719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FA3" w:rsidRPr="00B5423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72FA3" w:rsidRPr="00B54230">
        <w:rPr>
          <w:rFonts w:ascii="Garamond" w:hAnsi="Garamond" w:cs="Arial"/>
          <w:sz w:val="22"/>
          <w:szCs w:val="22"/>
        </w:rPr>
        <w:t>_____________ nella misura del …. %;</w:t>
      </w:r>
    </w:p>
    <w:p w14:paraId="724E06D8" w14:textId="77777777" w:rsidR="00B72FA3" w:rsidRPr="00B54230" w:rsidRDefault="00B72FA3" w:rsidP="00B54230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B54230">
        <w:rPr>
          <w:rFonts w:ascii="Garamond" w:hAnsi="Garamond"/>
          <w:i/>
          <w:iCs/>
          <w:color w:val="4472C4" w:themeColor="accent1"/>
          <w:sz w:val="22"/>
          <w:szCs w:val="22"/>
        </w:rPr>
        <w:t>[ripetere per ciascuna categoria].</w:t>
      </w:r>
    </w:p>
    <w:p w14:paraId="6DCE39EC" w14:textId="77777777" w:rsidR="00B72FA3" w:rsidRPr="00DD1BB1" w:rsidRDefault="00B72FA3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09198670" w:rsidR="00083900" w:rsidRPr="00083900" w:rsidRDefault="00B72FA3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083900">
        <w:rPr>
          <w:rFonts w:ascii="Garamond" w:hAnsi="Garamond"/>
          <w:b/>
          <w:bCs/>
          <w:sz w:val="22"/>
          <w:szCs w:val="22"/>
        </w:rPr>
        <w:t xml:space="preserve">. </w:t>
      </w:r>
      <w:r w:rsidR="00083900"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="00083900" w:rsidRPr="00DD1BB1">
        <w:rPr>
          <w:rFonts w:ascii="Garamond" w:hAnsi="Garamond"/>
          <w:b/>
          <w:bCs/>
          <w:i/>
          <w:iCs/>
          <w:sz w:val="22"/>
          <w:szCs w:val="22"/>
        </w:rPr>
        <w:t>self cleaning</w:t>
      </w:r>
      <w:r w:rsidR="00083900">
        <w:rPr>
          <w:rFonts w:ascii="Garamond" w:hAnsi="Garamond"/>
          <w:b/>
          <w:bCs/>
          <w:sz w:val="22"/>
          <w:szCs w:val="22"/>
        </w:rPr>
        <w:t>.</w:t>
      </w:r>
    </w:p>
    <w:p w14:paraId="50D4BC6F" w14:textId="3B7555A8" w:rsidR="00083900" w:rsidRPr="00DD1BB1" w:rsidRDefault="00000000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DD1BB1">
        <w:rPr>
          <w:rFonts w:ascii="Garamond" w:hAnsi="Garamond"/>
          <w:sz w:val="22"/>
          <w:szCs w:val="22"/>
        </w:rPr>
        <w:t>ad</w:t>
      </w:r>
      <w:proofErr w:type="gramEnd"/>
      <w:r w:rsidR="00083900" w:rsidRPr="00DD1BB1">
        <w:rPr>
          <w:rFonts w:ascii="Garamond" w:hAnsi="Garamond"/>
          <w:sz w:val="22"/>
          <w:szCs w:val="22"/>
        </w:rPr>
        <w:t xml:space="preserve">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DA1EDFD" w:rsidR="00F40374" w:rsidRPr="00DD1BB1" w:rsidRDefault="00B72FA3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582CE8FB" w:rsidR="00637A3A" w:rsidRPr="00DD1BB1" w:rsidRDefault="00B72FA3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F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DD1BB1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CC4C042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3CCF15C7" w:rsidR="004F448C" w:rsidRPr="00DD1BB1" w:rsidRDefault="00B72FA3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H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000000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43E1625A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77777777" w:rsidR="004F448C" w:rsidRPr="00F25F97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000000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77777777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sussistenza/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DD1BB1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404622FB" w14:textId="18E60FAA" w:rsidR="004F448C" w:rsidRPr="000B04FC" w:rsidRDefault="00370164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370164">
        <w:rPr>
          <w:rFonts w:ascii="Garamond" w:hAnsi="Garamond"/>
          <w:color w:val="FF0000"/>
          <w:sz w:val="22"/>
          <w:szCs w:val="22"/>
        </w:rPr>
        <w:t xml:space="preserve"> </w:t>
      </w:r>
      <w:r w:rsidR="004F448C" w:rsidRPr="00DD1BB1">
        <w:rPr>
          <w:rFonts w:ascii="Garamond" w:hAnsi="Garamond"/>
          <w:sz w:val="22"/>
          <w:szCs w:val="22"/>
        </w:rPr>
        <w:t>di possedere i requisiti di idoneità tecnico-</w:t>
      </w:r>
      <w:r w:rsidR="004F448C" w:rsidRPr="00B54230">
        <w:rPr>
          <w:rFonts w:ascii="Garamond" w:hAnsi="Garamond"/>
          <w:sz w:val="22"/>
          <w:szCs w:val="22"/>
        </w:rPr>
        <w:t xml:space="preserve">professionale di cui all’art. 90 del </w:t>
      </w:r>
      <w:r w:rsidR="004F448C" w:rsidRPr="00DD1BB1">
        <w:rPr>
          <w:rFonts w:ascii="Garamond" w:hAnsi="Garamond"/>
          <w:sz w:val="22"/>
          <w:szCs w:val="22"/>
        </w:rPr>
        <w:t>D. Lgs. 81/2008 e s.m.i., in relazione alla specificità dell’appalto il cui oggetto e modalità di esecuzione dichiara parimenti di ben conoscere;</w:t>
      </w:r>
      <w:r>
        <w:rPr>
          <w:rFonts w:ascii="Garamond" w:hAnsi="Garamond"/>
          <w:sz w:val="22"/>
          <w:szCs w:val="22"/>
        </w:rPr>
        <w:t xml:space="preserve"> </w:t>
      </w:r>
    </w:p>
    <w:p w14:paraId="6B8A5CA3" w14:textId="786AB337" w:rsidR="000B04FC" w:rsidRPr="00B54230" w:rsidRDefault="000B04FC" w:rsidP="000B04F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B54230">
        <w:rPr>
          <w:rFonts w:ascii="Garamond" w:hAnsi="Garamond"/>
          <w:sz w:val="22"/>
          <w:szCs w:val="22"/>
        </w:rPr>
        <w:t>di possedere i requisiti di cui ai paragrafi 7.1</w:t>
      </w:r>
      <w:r w:rsidR="00B54230" w:rsidRPr="00B54230">
        <w:rPr>
          <w:rFonts w:ascii="Garamond" w:hAnsi="Garamond"/>
          <w:sz w:val="22"/>
          <w:szCs w:val="22"/>
        </w:rPr>
        <w:t xml:space="preserve"> (Requisiti di idoneità tecnico professionale ) </w:t>
      </w:r>
      <w:r w:rsidRPr="00B54230">
        <w:rPr>
          <w:rFonts w:ascii="Garamond" w:hAnsi="Garamond"/>
          <w:sz w:val="22"/>
          <w:szCs w:val="22"/>
        </w:rPr>
        <w:t xml:space="preserve"> e 7.2 </w:t>
      </w:r>
      <w:r w:rsidR="00B54230" w:rsidRPr="00B54230">
        <w:rPr>
          <w:rFonts w:ascii="Garamond" w:hAnsi="Garamond"/>
          <w:sz w:val="22"/>
          <w:szCs w:val="22"/>
        </w:rPr>
        <w:t xml:space="preserve">(requisiti di capacità tecnica e finanziaria) </w:t>
      </w:r>
      <w:r w:rsidRPr="00B54230">
        <w:rPr>
          <w:rFonts w:ascii="Garamond" w:hAnsi="Garamond"/>
          <w:sz w:val="22"/>
          <w:szCs w:val="22"/>
        </w:rPr>
        <w:t>del Disciplinare di gara;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DD1BB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DD1BB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15C1F55D" w14:textId="73A2DC57" w:rsidR="004205DF" w:rsidRPr="00DD1BB1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="004205DF"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DD1BB1">
        <w:rPr>
          <w:rFonts w:ascii="Garamond" w:hAnsi="Garamond"/>
          <w:sz w:val="22"/>
          <w:szCs w:val="22"/>
        </w:rPr>
        <w:t>;</w:t>
      </w:r>
    </w:p>
    <w:p w14:paraId="737A31DB" w14:textId="2FBA7483" w:rsidR="004205DF" w:rsidRPr="00372717" w:rsidRDefault="00000000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634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372717">
        <w:rPr>
          <w:rFonts w:ascii="Garamond" w:hAnsi="Garamond"/>
          <w:sz w:val="22"/>
          <w:szCs w:val="22"/>
        </w:rPr>
        <w:t xml:space="preserve"> </w:t>
      </w:r>
      <w:r w:rsidR="004205DF" w:rsidRPr="00372717">
        <w:rPr>
          <w:rFonts w:ascii="Garamond" w:hAnsi="Garamond"/>
          <w:sz w:val="22"/>
          <w:szCs w:val="22"/>
        </w:rPr>
        <w:t xml:space="preserve">riduzione </w:t>
      </w:r>
      <w:r w:rsidR="005752E4" w:rsidRPr="00286057">
        <w:rPr>
          <w:rFonts w:ascii="Garamond" w:hAnsi="Garamond"/>
          <w:sz w:val="22"/>
          <w:szCs w:val="22"/>
        </w:rPr>
        <w:t xml:space="preserve">del </w:t>
      </w:r>
      <w:r w:rsidR="00B54230" w:rsidRPr="00286057">
        <w:rPr>
          <w:rFonts w:ascii="Garamond" w:hAnsi="Garamond"/>
          <w:sz w:val="22"/>
          <w:szCs w:val="22"/>
        </w:rPr>
        <w:t>20</w:t>
      </w:r>
      <w:r w:rsidR="005752E4" w:rsidRPr="00286057">
        <w:rPr>
          <w:rFonts w:ascii="Garamond" w:eastAsia="MS Gothic" w:hAnsi="Garamond"/>
          <w:b/>
          <w:bCs/>
          <w:sz w:val="22"/>
          <w:szCs w:val="22"/>
        </w:rPr>
        <w:t xml:space="preserve"> </w:t>
      </w:r>
      <w:r w:rsidR="00882406" w:rsidRPr="00286057">
        <w:rPr>
          <w:rFonts w:ascii="Garamond" w:hAnsi="Garamond" w:cs="Calibri"/>
          <w:sz w:val="22"/>
          <w:szCs w:val="22"/>
        </w:rPr>
        <w:t xml:space="preserve">% </w:t>
      </w:r>
      <w:r w:rsidR="004205DF" w:rsidRPr="00286057">
        <w:rPr>
          <w:rFonts w:ascii="Garamond" w:hAnsi="Garamond"/>
          <w:sz w:val="22"/>
          <w:szCs w:val="22"/>
        </w:rPr>
        <w:t xml:space="preserve">per </w:t>
      </w:r>
      <w:r w:rsidR="004205DF" w:rsidRPr="00372717">
        <w:rPr>
          <w:rFonts w:ascii="Garamond" w:hAnsi="Garamond"/>
          <w:sz w:val="22"/>
          <w:szCs w:val="22"/>
        </w:rPr>
        <w:t>il possesso di uno o più delle seguenti certificazioni o marchi</w:t>
      </w:r>
      <w:r w:rsidR="00372717" w:rsidRPr="00372717">
        <w:rPr>
          <w:rFonts w:ascii="Garamond" w:hAnsi="Garamond" w:cs="Calibri"/>
          <w:sz w:val="22"/>
        </w:rPr>
        <w:t xml:space="preserve"> UNI EN ISO 14001 – UNI ISO 39001</w:t>
      </w:r>
      <w:r w:rsidR="00DF39A2" w:rsidRPr="00372717">
        <w:rPr>
          <w:rFonts w:ascii="Garamond" w:hAnsi="Garamond"/>
          <w:sz w:val="22"/>
          <w:szCs w:val="22"/>
        </w:rPr>
        <w:t>:</w:t>
      </w:r>
      <w:r w:rsidR="003F7ECF" w:rsidRPr="00372717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372717">
        <w:rPr>
          <w:rFonts w:ascii="Garamond" w:hAnsi="Garamond"/>
          <w:sz w:val="22"/>
          <w:szCs w:val="22"/>
        </w:rPr>
        <w:t xml:space="preserve"> </w:t>
      </w:r>
      <w:r w:rsidR="003F7ECF" w:rsidRPr="0037271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372717">
        <w:rPr>
          <w:rFonts w:ascii="Garamond" w:hAnsi="Garamond"/>
          <w:sz w:val="22"/>
          <w:szCs w:val="22"/>
        </w:rPr>
        <w:instrText xml:space="preserve"> FORMTEXT </w:instrText>
      </w:r>
      <w:r w:rsidR="003F7ECF" w:rsidRPr="00372717">
        <w:rPr>
          <w:rFonts w:ascii="Garamond" w:hAnsi="Garamond"/>
          <w:sz w:val="22"/>
          <w:szCs w:val="22"/>
        </w:rPr>
      </w:r>
      <w:r w:rsidR="003F7ECF" w:rsidRPr="00372717">
        <w:rPr>
          <w:rFonts w:ascii="Garamond" w:hAnsi="Garamond"/>
          <w:sz w:val="22"/>
          <w:szCs w:val="22"/>
        </w:rPr>
        <w:fldChar w:fldCharType="separate"/>
      </w:r>
      <w:r w:rsidR="003F7ECF" w:rsidRPr="00372717">
        <w:rPr>
          <w:rFonts w:ascii="Garamond" w:hAnsi="Garamond"/>
          <w:sz w:val="22"/>
          <w:szCs w:val="22"/>
        </w:rPr>
        <w:t> </w:t>
      </w:r>
      <w:r w:rsidR="003F7ECF" w:rsidRPr="00372717">
        <w:rPr>
          <w:rFonts w:ascii="Garamond" w:hAnsi="Garamond"/>
          <w:sz w:val="22"/>
          <w:szCs w:val="22"/>
        </w:rPr>
        <w:t> </w:t>
      </w:r>
      <w:r w:rsidR="003F7ECF" w:rsidRPr="00372717">
        <w:rPr>
          <w:rFonts w:ascii="Garamond" w:hAnsi="Garamond"/>
          <w:sz w:val="22"/>
          <w:szCs w:val="22"/>
        </w:rPr>
        <w:t> </w:t>
      </w:r>
      <w:r w:rsidR="003F7ECF" w:rsidRPr="00372717">
        <w:rPr>
          <w:rFonts w:ascii="Garamond" w:hAnsi="Garamond"/>
          <w:sz w:val="22"/>
          <w:szCs w:val="22"/>
        </w:rPr>
        <w:t> </w:t>
      </w:r>
      <w:r w:rsidR="003F7ECF" w:rsidRPr="00372717">
        <w:rPr>
          <w:rFonts w:ascii="Garamond" w:hAnsi="Garamond"/>
          <w:sz w:val="22"/>
          <w:szCs w:val="22"/>
        </w:rPr>
        <w:t> </w:t>
      </w:r>
      <w:r w:rsidR="003F7ECF" w:rsidRPr="00372717">
        <w:rPr>
          <w:rFonts w:ascii="Garamond" w:hAnsi="Garamond"/>
          <w:sz w:val="22"/>
          <w:szCs w:val="22"/>
        </w:rPr>
        <w:fldChar w:fldCharType="end"/>
      </w:r>
      <w:r w:rsidR="00DF39A2" w:rsidRPr="00372717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7E9F1461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 tramite il seguente indirizzo PEC dedicato: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00A39F1D" w:rsidR="002862CD" w:rsidRPr="00DD1BB1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8F1743">
        <w:rPr>
          <w:rFonts w:ascii="Garamond" w:hAnsi="Garamond"/>
          <w:sz w:val="22"/>
          <w:szCs w:val="22"/>
        </w:rPr>
        <w:t>.</w:t>
      </w:r>
    </w:p>
    <w:p w14:paraId="6D059C0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1BAE7D77" w:rsidR="002131E5" w:rsidRPr="00DD1BB1" w:rsidRDefault="00B72FA3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lastRenderedPageBreak/>
        <w:t>I</w:t>
      </w:r>
      <w:r w:rsidR="00B51C75" w:rsidRPr="00DD1BB1">
        <w:rPr>
          <w:rFonts w:ascii="Garamond" w:hAnsi="Garamond"/>
          <w:b/>
          <w:bCs/>
          <w:sz w:val="22"/>
          <w:szCs w:val="22"/>
        </w:rPr>
        <w:t>.</w:t>
      </w:r>
      <w:r w:rsidR="00B51C7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DD1BB1">
        <w:rPr>
          <w:rFonts w:ascii="Garamond" w:hAnsi="Garamond"/>
          <w:b/>
          <w:bCs/>
          <w:sz w:val="22"/>
          <w:szCs w:val="22"/>
        </w:rPr>
        <w:t>specifici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DD1BB1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8"/>
      </w:r>
    </w:p>
    <w:p w14:paraId="39E9C80B" w14:textId="7CE0C336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color w:val="FF0000"/>
          <w:sz w:val="22"/>
          <w:szCs w:val="22"/>
        </w:rPr>
        <w:t>/</w:t>
      </w:r>
      <w:r w:rsidRPr="00DD1BB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di impegnarsi a:</w:t>
      </w:r>
    </w:p>
    <w:p w14:paraId="58AC24E9" w14:textId="4BEA4217" w:rsidR="00345A96" w:rsidRPr="00DD1BB1" w:rsidRDefault="00000000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DD1BB1">
        <w:rPr>
          <w:rFonts w:ascii="Garamond" w:hAnsi="Garamond"/>
          <w:sz w:val="22"/>
          <w:szCs w:val="22"/>
        </w:rPr>
        <w:t>paragrafo</w:t>
      </w:r>
      <w:r w:rsidR="00345A96" w:rsidRPr="00DD1BB1">
        <w:rPr>
          <w:rFonts w:ascii="Garamond" w:hAnsi="Garamond"/>
          <w:sz w:val="22"/>
          <w:szCs w:val="22"/>
        </w:rPr>
        <w:t xml:space="preserve"> </w:t>
      </w:r>
      <w:r w:rsidR="00372717">
        <w:rPr>
          <w:rFonts w:ascii="Garamond" w:hAnsi="Garamond"/>
          <w:sz w:val="22"/>
          <w:szCs w:val="22"/>
        </w:rPr>
        <w:t xml:space="preserve"> </w:t>
      </w:r>
      <w:r w:rsidR="00F675BD" w:rsidRPr="00D903D5">
        <w:rPr>
          <w:rFonts w:ascii="Garamond" w:hAnsi="Garamond"/>
          <w:color w:val="FF0000"/>
          <w:sz w:val="22"/>
          <w:szCs w:val="22"/>
        </w:rPr>
        <w:t xml:space="preserve"> </w:t>
      </w:r>
      <w:r w:rsidR="00372717" w:rsidRPr="00372717">
        <w:rPr>
          <w:rFonts w:ascii="Garamond" w:hAnsi="Garamond"/>
          <w:i/>
          <w:iCs/>
          <w:sz w:val="22"/>
          <w:szCs w:val="22"/>
        </w:rPr>
        <w:t xml:space="preserve">3 </w:t>
      </w:r>
      <w:r w:rsidR="00F675BD" w:rsidRPr="00372717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372717" w:rsidRPr="00372717">
        <w:rPr>
          <w:rFonts w:ascii="Garamond" w:hAnsi="Garamond"/>
          <w:i/>
          <w:iCs/>
          <w:sz w:val="22"/>
          <w:szCs w:val="22"/>
        </w:rPr>
        <w:t xml:space="preserve"> </w:t>
      </w:r>
      <w:r w:rsidR="00345A96" w:rsidRPr="00372717">
        <w:rPr>
          <w:rFonts w:ascii="Garamond" w:hAnsi="Garamond"/>
          <w:sz w:val="22"/>
          <w:szCs w:val="22"/>
        </w:rPr>
        <w:t>del</w:t>
      </w:r>
      <w:r w:rsidR="00345A96" w:rsidRPr="00372717">
        <w:rPr>
          <w:rFonts w:ascii="Garamond" w:hAnsi="Garamond"/>
          <w:i/>
          <w:iCs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Disciplinare di gara;</w:t>
      </w:r>
    </w:p>
    <w:p w14:paraId="5F10F375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858B02A" w14:textId="1237E993" w:rsidR="00345A96" w:rsidRPr="00DD1BB1" w:rsidRDefault="0000000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ma di impegnarsi ad applicare il CCNL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372717" w:rsidRPr="00372717">
        <w:rPr>
          <w:rFonts w:ascii="Garamond" w:hAnsi="Garamond"/>
          <w:sz w:val="22"/>
          <w:szCs w:val="22"/>
        </w:rPr>
        <w:t xml:space="preserve">3 </w:t>
      </w:r>
      <w:r w:rsidR="00F675BD" w:rsidRPr="00372717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F675BD" w:rsidRPr="00DD1BB1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3C271F05" w14:textId="6B720FEB" w:rsidR="00345A96" w:rsidRPr="00DD1BB1" w:rsidRDefault="0000000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372717">
        <w:rPr>
          <w:rFonts w:ascii="Garamond" w:hAnsi="Garamond"/>
          <w:sz w:val="22"/>
          <w:szCs w:val="22"/>
        </w:rPr>
        <w:t xml:space="preserve">paragrafo </w:t>
      </w:r>
      <w:r w:rsidR="00372717" w:rsidRPr="00372717">
        <w:rPr>
          <w:rFonts w:ascii="Garamond" w:hAnsi="Garamond"/>
          <w:sz w:val="22"/>
          <w:szCs w:val="22"/>
        </w:rPr>
        <w:t xml:space="preserve">3 </w:t>
      </w:r>
      <w:r w:rsidR="00F675BD" w:rsidRPr="00372717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372717" w:rsidRPr="00372717">
        <w:rPr>
          <w:rFonts w:ascii="Garamond" w:hAnsi="Garamond"/>
          <w:sz w:val="22"/>
          <w:szCs w:val="22"/>
        </w:rPr>
        <w:t xml:space="preserve"> </w:t>
      </w:r>
      <w:r w:rsidR="00345A96" w:rsidRPr="00372717">
        <w:rPr>
          <w:rFonts w:ascii="Garamond" w:hAnsi="Garamond"/>
          <w:sz w:val="22"/>
          <w:szCs w:val="22"/>
        </w:rPr>
        <w:t xml:space="preserve">del </w:t>
      </w:r>
      <w:r w:rsidR="00345A96" w:rsidRPr="00DD1BB1">
        <w:rPr>
          <w:rFonts w:ascii="Garamond" w:hAnsi="Garamond"/>
          <w:sz w:val="22"/>
          <w:szCs w:val="22"/>
        </w:rPr>
        <w:t xml:space="preserve">Disciplinare di gara, come evidenziato nella dichiarazione di equivalenza allegata </w:t>
      </w:r>
      <w:r w:rsidR="004B461D">
        <w:rPr>
          <w:rFonts w:ascii="Garamond" w:hAnsi="Garamond"/>
          <w:sz w:val="22"/>
          <w:szCs w:val="22"/>
        </w:rPr>
        <w:t>alla documentazione amministrativa (busta “A”)</w:t>
      </w:r>
      <w:r w:rsidR="0038370B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;</w:t>
      </w:r>
    </w:p>
    <w:p w14:paraId="43DDCCC5" w14:textId="2AF59666" w:rsidR="00345A96" w:rsidRPr="00DD1BB1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ai lavoratori delle imprese che operano in subappalto; </w:t>
      </w:r>
    </w:p>
    <w:p w14:paraId="2F05861F" w14:textId="450D5152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di garantire, secondo quanto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372717" w:rsidRPr="00372717">
        <w:rPr>
          <w:rFonts w:ascii="Garamond" w:hAnsi="Garamond"/>
          <w:sz w:val="22"/>
          <w:szCs w:val="22"/>
        </w:rPr>
        <w:t xml:space="preserve">10 </w:t>
      </w:r>
      <w:r w:rsidR="00F675BD" w:rsidRPr="00372717">
        <w:rPr>
          <w:rFonts w:ascii="Garamond" w:hAnsi="Garamond"/>
          <w:i/>
          <w:iCs/>
          <w:sz w:val="22"/>
          <w:szCs w:val="22"/>
        </w:rPr>
        <w:t xml:space="preserve">“requisiti di partecipazione e/o condizioni di esecuzione” </w:t>
      </w:r>
      <w:r w:rsidRPr="00372717">
        <w:rPr>
          <w:rFonts w:ascii="Garamond" w:hAnsi="Garamond"/>
          <w:sz w:val="22"/>
          <w:szCs w:val="22"/>
        </w:rPr>
        <w:t xml:space="preserve">del Disciplinare di gara, la </w:t>
      </w:r>
      <w:r w:rsidRPr="00DD1BB1">
        <w:rPr>
          <w:rFonts w:ascii="Garamond" w:hAnsi="Garamond"/>
          <w:sz w:val="22"/>
          <w:szCs w:val="22"/>
        </w:rPr>
        <w:t xml:space="preserve">stabilità occupazionale del personale impiegato, nel rispetto degli impegni assunti in offerta; </w:t>
      </w:r>
    </w:p>
    <w:p w14:paraId="01F723F7" w14:textId="5833C3EF" w:rsidR="00345A96" w:rsidRPr="00DD1BB1" w:rsidRDefault="00345A96">
      <w:pPr>
        <w:pStyle w:val="Paragrafoelenco"/>
        <w:numPr>
          <w:ilvl w:val="0"/>
          <w:numId w:val="25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 di rispettare le misure individuate al </w:t>
      </w:r>
      <w:r w:rsidR="00647C1F" w:rsidRPr="00DD1BB1">
        <w:rPr>
          <w:rFonts w:ascii="Garamond" w:hAnsi="Garamond"/>
          <w:sz w:val="22"/>
          <w:szCs w:val="22"/>
        </w:rPr>
        <w:t xml:space="preserve">paragrafo </w:t>
      </w:r>
      <w:r w:rsidR="00372717" w:rsidRPr="00372717">
        <w:rPr>
          <w:rFonts w:ascii="Garamond" w:hAnsi="Garamond"/>
          <w:sz w:val="22"/>
          <w:szCs w:val="22"/>
        </w:rPr>
        <w:t xml:space="preserve">10 </w:t>
      </w:r>
      <w:r w:rsidR="00F675BD" w:rsidRPr="00372717">
        <w:rPr>
          <w:rFonts w:ascii="Garamond" w:hAnsi="Garamond"/>
          <w:i/>
          <w:iCs/>
          <w:sz w:val="22"/>
          <w:szCs w:val="22"/>
        </w:rPr>
        <w:t>“requisiti di partecipazione e/o condizioni di esecuzione”]</w:t>
      </w:r>
      <w:r w:rsidR="00647C1F" w:rsidRPr="00372717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 Disciplinare di gara al fine di garantire le pari opportunità generazionali, di genere e di inclusione lavorativa per le persone con disabilità o svantaggiate; </w:t>
      </w:r>
      <w:r w:rsidRPr="00DD1BB1">
        <w:rPr>
          <w:rFonts w:ascii="Garamond" w:hAnsi="Garamond"/>
          <w:color w:val="FF0000"/>
          <w:sz w:val="22"/>
          <w:szCs w:val="22"/>
        </w:rPr>
        <w:t>/</w:t>
      </w:r>
    </w:p>
    <w:p w14:paraId="0B10E788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50DAA5DA" w:rsidR="004C5499" w:rsidRPr="00DD1BB1" w:rsidRDefault="00B72FA3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L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72699"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DD1BB1">
        <w:rPr>
          <w:rFonts w:ascii="Garamond" w:hAnsi="Garamond"/>
          <w:sz w:val="22"/>
          <w:szCs w:val="22"/>
        </w:rPr>
        <w:t>ad</w:t>
      </w:r>
      <w:proofErr w:type="gramEnd"/>
      <w:r w:rsidRPr="00DD1BB1">
        <w:rPr>
          <w:rFonts w:ascii="Garamond" w:hAnsi="Garamond"/>
          <w:sz w:val="22"/>
          <w:szCs w:val="22"/>
        </w:rPr>
        <w:t xml:space="preserve">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lastRenderedPageBreak/>
        <w:t>*** *** ***</w:t>
      </w:r>
    </w:p>
    <w:p w14:paraId="13B07F8B" w14:textId="4224E2A9" w:rsidR="00D32953" w:rsidRPr="00DD1BB1" w:rsidRDefault="00B72FA3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M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4219072E" w:rsidR="00E07E6C" w:rsidRPr="00372717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aver preso visione e di accettare il trattamento dei dati personali di cui al </w:t>
      </w:r>
      <w:r w:rsidR="00647C1F" w:rsidRPr="00372717">
        <w:rPr>
          <w:rFonts w:ascii="Garamond" w:hAnsi="Garamond"/>
          <w:sz w:val="22"/>
          <w:szCs w:val="22"/>
        </w:rPr>
        <w:t xml:space="preserve">paragrafo </w:t>
      </w:r>
      <w:r w:rsidR="00372717" w:rsidRPr="00372717">
        <w:rPr>
          <w:rFonts w:ascii="Garamond" w:hAnsi="Garamond"/>
          <w:sz w:val="22"/>
          <w:szCs w:val="22"/>
        </w:rPr>
        <w:t>28</w:t>
      </w:r>
      <w:r w:rsidR="0087597C" w:rsidRPr="00372717">
        <w:rPr>
          <w:rFonts w:ascii="Garamond" w:hAnsi="Garamond"/>
          <w:sz w:val="22"/>
          <w:szCs w:val="22"/>
        </w:rPr>
        <w:t xml:space="preserve"> </w:t>
      </w:r>
      <w:r w:rsidR="0087597C" w:rsidRPr="00372717">
        <w:rPr>
          <w:rFonts w:ascii="Garamond" w:hAnsi="Garamond"/>
          <w:i/>
          <w:iCs/>
          <w:sz w:val="22"/>
          <w:szCs w:val="22"/>
        </w:rPr>
        <w:t>“trattamento dei dati personali”</w:t>
      </w:r>
      <w:r w:rsidR="00372717" w:rsidRPr="00372717">
        <w:rPr>
          <w:rFonts w:ascii="Garamond" w:hAnsi="Garamond"/>
          <w:i/>
          <w:iCs/>
          <w:sz w:val="22"/>
          <w:szCs w:val="22"/>
        </w:rPr>
        <w:t xml:space="preserve"> </w:t>
      </w:r>
      <w:r w:rsidRPr="00372717">
        <w:rPr>
          <w:rFonts w:ascii="Garamond" w:hAnsi="Garamond"/>
          <w:sz w:val="22"/>
          <w:szCs w:val="22"/>
        </w:rPr>
        <w:t>del Disciplinare di gara</w:t>
      </w:r>
      <w:r w:rsidR="00743F07" w:rsidRPr="00372717">
        <w:rPr>
          <w:rFonts w:ascii="Garamond" w:hAnsi="Garamond"/>
          <w:sz w:val="22"/>
          <w:szCs w:val="22"/>
        </w:rPr>
        <w:t xml:space="preserve"> e alla relativa informativa</w:t>
      </w:r>
      <w:r w:rsidR="00C21045" w:rsidRPr="00372717">
        <w:rPr>
          <w:rFonts w:ascii="Garamond" w:hAnsi="Garamond"/>
          <w:sz w:val="22"/>
          <w:szCs w:val="22"/>
        </w:rPr>
        <w:t>, prestando il consenso al relativo trattamento</w:t>
      </w:r>
      <w:r w:rsidR="00E07E6C" w:rsidRPr="00372717">
        <w:rPr>
          <w:rFonts w:ascii="Garamond" w:hAnsi="Garamond"/>
          <w:sz w:val="22"/>
          <w:szCs w:val="22"/>
        </w:rPr>
        <w:t>;</w:t>
      </w:r>
    </w:p>
    <w:p w14:paraId="43001039" w14:textId="1B3EDDFE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consapevole che, nei casi di cui all’articolo 36, commi 1 e 2, del Codice, l’offerta presentata sarà resa disponibile 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non previsto dalle predette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000000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349DA65E" w:rsidR="004F3B4A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372717">
        <w:rPr>
          <w:rFonts w:ascii="Garamond" w:hAnsi="Garamond"/>
          <w:sz w:val="22"/>
          <w:szCs w:val="22"/>
        </w:rPr>
        <w:t>paragrafo</w:t>
      </w:r>
      <w:r w:rsidR="004F3B4A" w:rsidRPr="00372717">
        <w:rPr>
          <w:rFonts w:ascii="Garamond" w:hAnsi="Garamond"/>
          <w:sz w:val="22"/>
          <w:szCs w:val="22"/>
          <w:lang w:val="x-none"/>
        </w:rPr>
        <w:t xml:space="preserve"> </w:t>
      </w:r>
      <w:r w:rsidR="00372717" w:rsidRPr="00372717">
        <w:rPr>
          <w:rFonts w:ascii="Garamond" w:hAnsi="Garamond"/>
          <w:sz w:val="22"/>
          <w:szCs w:val="22"/>
        </w:rPr>
        <w:t xml:space="preserve">2.3 </w:t>
      </w:r>
      <w:r w:rsidR="0087597C" w:rsidRPr="00372717">
        <w:rPr>
          <w:rFonts w:ascii="Garamond" w:hAnsi="Garamond"/>
          <w:i/>
          <w:iCs/>
          <w:sz w:val="22"/>
          <w:szCs w:val="22"/>
        </w:rPr>
        <w:t>“comunicazioni”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predetti indici</w:t>
      </w:r>
    </w:p>
    <w:p w14:paraId="42E0ADAA" w14:textId="76AFFDF9" w:rsidR="005A3A23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8B5476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372717">
        <w:rPr>
          <w:rFonts w:ascii="Garamond" w:hAnsi="Garamond"/>
          <w:sz w:val="22"/>
          <w:szCs w:val="22"/>
        </w:rPr>
        <w:t>paragrafo</w:t>
      </w:r>
      <w:r w:rsidR="004F3B4A" w:rsidRPr="00372717">
        <w:rPr>
          <w:rFonts w:ascii="Garamond" w:hAnsi="Garamond"/>
          <w:sz w:val="22"/>
          <w:szCs w:val="22"/>
          <w:lang w:val="x-none"/>
        </w:rPr>
        <w:t xml:space="preserve"> </w:t>
      </w:r>
      <w:r w:rsidR="00372717" w:rsidRPr="00372717">
        <w:rPr>
          <w:rFonts w:ascii="Garamond" w:hAnsi="Garamond"/>
          <w:sz w:val="22"/>
          <w:szCs w:val="22"/>
        </w:rPr>
        <w:t xml:space="preserve">2.3 </w:t>
      </w:r>
      <w:r w:rsidR="0087597C" w:rsidRPr="00372717">
        <w:rPr>
          <w:rFonts w:ascii="Garamond" w:hAnsi="Garamond"/>
          <w:i/>
          <w:iCs/>
          <w:sz w:val="22"/>
          <w:szCs w:val="22"/>
        </w:rPr>
        <w:t>“comunicazioni”</w:t>
      </w:r>
      <w:r w:rsidR="00372717" w:rsidRPr="00372717">
        <w:rPr>
          <w:rFonts w:ascii="Garamond" w:hAnsi="Garamond"/>
          <w:i/>
          <w:iCs/>
          <w:sz w:val="22"/>
          <w:szCs w:val="22"/>
        </w:rPr>
        <w:t xml:space="preserve"> </w:t>
      </w:r>
      <w:r w:rsidR="004F3B4A" w:rsidRPr="00372717">
        <w:rPr>
          <w:rFonts w:ascii="Garamond" w:hAnsi="Garamond"/>
          <w:sz w:val="22"/>
          <w:szCs w:val="22"/>
          <w:lang w:val="x-none"/>
        </w:rPr>
        <w:t xml:space="preserve">del </w:t>
      </w:r>
      <w:r w:rsidR="004F3B4A" w:rsidRPr="00DD1BB1">
        <w:rPr>
          <w:rFonts w:ascii="Garamond" w:hAnsi="Garamond"/>
          <w:sz w:val="22"/>
          <w:szCs w:val="22"/>
          <w:lang w:val="x-none"/>
        </w:rPr>
        <w:t>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501EC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ABEF9" w14:textId="77777777" w:rsidR="00FE50CC" w:rsidRDefault="00FE50CC">
      <w:r>
        <w:separator/>
      </w:r>
    </w:p>
  </w:endnote>
  <w:endnote w:type="continuationSeparator" w:id="0">
    <w:p w14:paraId="0654E185" w14:textId="77777777" w:rsidR="00FE50CC" w:rsidRDefault="00FE50CC">
      <w:r>
        <w:continuationSeparator/>
      </w:r>
    </w:p>
  </w:endnote>
  <w:endnote w:type="continuationNotice" w:id="1">
    <w:p w14:paraId="4DF2CE54" w14:textId="77777777" w:rsidR="00FE50CC" w:rsidRDefault="00FE50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4F28390C" w:rsidR="006920B2" w:rsidRPr="004C77D2" w:rsidRDefault="006920B2" w:rsidP="006B3C99">
    <w:pPr>
      <w:pStyle w:val="Pidipagina"/>
      <w:ind w:right="360"/>
      <w:jc w:val="center"/>
      <w:rPr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D54AB" w14:textId="77777777" w:rsidR="00FE50CC" w:rsidRDefault="00FE50CC">
      <w:r>
        <w:separator/>
      </w:r>
    </w:p>
  </w:footnote>
  <w:footnote w:type="continuationSeparator" w:id="0">
    <w:p w14:paraId="2ADABB55" w14:textId="77777777" w:rsidR="00FE50CC" w:rsidRDefault="00FE50CC">
      <w:r>
        <w:continuationSeparator/>
      </w:r>
    </w:p>
  </w:footnote>
  <w:footnote w:type="continuationNotice" w:id="1">
    <w:p w14:paraId="6192EE6B" w14:textId="77777777" w:rsidR="00FE50CC" w:rsidRDefault="00FE50CC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034ADC24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AC0BDC" w:rsidRPr="00AC0BDC">
        <w:rPr>
          <w:rFonts w:ascii="Garamond" w:hAnsi="Garamond"/>
          <w:i/>
          <w:color w:val="4472C4" w:themeColor="accent1"/>
          <w:sz w:val="16"/>
          <w:szCs w:val="16"/>
        </w:rPr>
        <w:t>D</w:t>
      </w:r>
      <w:r w:rsidR="0007279C" w:rsidRPr="00AC0BDC">
        <w:rPr>
          <w:rFonts w:ascii="Garamond" w:hAnsi="Garamond"/>
          <w:i/>
          <w:color w:val="4472C4" w:themeColor="accent1"/>
          <w:sz w:val="16"/>
          <w:szCs w:val="16"/>
        </w:rPr>
        <w:t>omanda di partecipazione ed eventuale procura</w:t>
      </w:r>
      <w:r w:rsidR="00AC0BDC" w:rsidRPr="00AC0BDC">
        <w:rPr>
          <w:rFonts w:ascii="Garamond" w:hAnsi="Garamond"/>
          <w:iCs/>
          <w:color w:val="4472C4" w:themeColor="accent1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7817FE17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>paragrafo</w:t>
      </w:r>
      <w:r w:rsidR="00AC0BDC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C0BDC" w:rsidRPr="00AC0BDC">
        <w:rPr>
          <w:rFonts w:ascii="Garamond" w:hAnsi="Garamond"/>
          <w:i/>
          <w:iCs/>
          <w:color w:val="4472C4" w:themeColor="accent1"/>
          <w:sz w:val="16"/>
          <w:szCs w:val="16"/>
        </w:rPr>
        <w:t>D</w:t>
      </w:r>
      <w:r w:rsidR="00062A69" w:rsidRPr="00AC0BDC">
        <w:rPr>
          <w:rFonts w:ascii="Garamond" w:hAnsi="Garamond"/>
          <w:i/>
          <w:iCs/>
          <w:color w:val="4472C4" w:themeColor="accent1"/>
          <w:sz w:val="16"/>
          <w:szCs w:val="16"/>
        </w:rPr>
        <w:t>ocumentazione ulteriore per i soggetti associati</w:t>
      </w:r>
      <w:r w:rsidR="00AC0BDC" w:rsidRPr="00AC0BDC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8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5A" w14:textId="29941963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 xml:space="preserve">ALLEGATO </w:t>
    </w:r>
    <w:r w:rsidR="00C05038" w:rsidRPr="00C05038">
      <w:t xml:space="preserve">N. </w:t>
    </w:r>
    <w:proofErr w:type="gramStart"/>
    <w:r w:rsidR="003B497B">
      <w:t>B</w:t>
    </w:r>
    <w:r w:rsidR="00C05038" w:rsidRPr="00C05038">
      <w:t xml:space="preserve"> </w:t>
    </w:r>
    <w:r w:rsidRPr="00C05038">
      <w:t xml:space="preserve"> </w:t>
    </w:r>
    <w:r w:rsidRPr="002771F6">
      <w:t>–</w:t>
    </w:r>
    <w:proofErr w:type="gramEnd"/>
    <w:r w:rsidRPr="002771F6">
      <w:t xml:space="preserve">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6384"/>
    <w:rsid w:val="00040657"/>
    <w:rsid w:val="00041A0E"/>
    <w:rsid w:val="0004228C"/>
    <w:rsid w:val="000428A6"/>
    <w:rsid w:val="000457D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6F"/>
    <w:rsid w:val="000620DA"/>
    <w:rsid w:val="00062A69"/>
    <w:rsid w:val="000635B2"/>
    <w:rsid w:val="00064DEF"/>
    <w:rsid w:val="00066D1D"/>
    <w:rsid w:val="000706BF"/>
    <w:rsid w:val="000717B7"/>
    <w:rsid w:val="0007279C"/>
    <w:rsid w:val="00073462"/>
    <w:rsid w:val="000739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3422"/>
    <w:rsid w:val="00094436"/>
    <w:rsid w:val="0009484B"/>
    <w:rsid w:val="00095BAC"/>
    <w:rsid w:val="00095C26"/>
    <w:rsid w:val="00096F5B"/>
    <w:rsid w:val="000A2FF9"/>
    <w:rsid w:val="000A5A25"/>
    <w:rsid w:val="000A7692"/>
    <w:rsid w:val="000A7AED"/>
    <w:rsid w:val="000B03DA"/>
    <w:rsid w:val="000B04FC"/>
    <w:rsid w:val="000B2746"/>
    <w:rsid w:val="000B3BB9"/>
    <w:rsid w:val="000B402A"/>
    <w:rsid w:val="000B62BB"/>
    <w:rsid w:val="000B7BBF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A6E"/>
    <w:rsid w:val="000D45D0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24AEA"/>
    <w:rsid w:val="00126481"/>
    <w:rsid w:val="00132D96"/>
    <w:rsid w:val="00132FB1"/>
    <w:rsid w:val="00137A49"/>
    <w:rsid w:val="00137D23"/>
    <w:rsid w:val="00143BF6"/>
    <w:rsid w:val="00146A37"/>
    <w:rsid w:val="00154741"/>
    <w:rsid w:val="00154D04"/>
    <w:rsid w:val="00156CD7"/>
    <w:rsid w:val="00160AB5"/>
    <w:rsid w:val="001613D1"/>
    <w:rsid w:val="001627DE"/>
    <w:rsid w:val="00162EAC"/>
    <w:rsid w:val="001630E3"/>
    <w:rsid w:val="00163750"/>
    <w:rsid w:val="0017082F"/>
    <w:rsid w:val="001722E3"/>
    <w:rsid w:val="0017625F"/>
    <w:rsid w:val="001764D2"/>
    <w:rsid w:val="00180531"/>
    <w:rsid w:val="0018367C"/>
    <w:rsid w:val="001840BB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E40"/>
    <w:rsid w:val="00227CB3"/>
    <w:rsid w:val="002300F6"/>
    <w:rsid w:val="002302CC"/>
    <w:rsid w:val="00231553"/>
    <w:rsid w:val="002326B0"/>
    <w:rsid w:val="00232DEB"/>
    <w:rsid w:val="00232E11"/>
    <w:rsid w:val="00232F5B"/>
    <w:rsid w:val="0023593D"/>
    <w:rsid w:val="00236002"/>
    <w:rsid w:val="00236DBC"/>
    <w:rsid w:val="00237A64"/>
    <w:rsid w:val="00240C34"/>
    <w:rsid w:val="00241809"/>
    <w:rsid w:val="0024376F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5989"/>
    <w:rsid w:val="002677FD"/>
    <w:rsid w:val="002700A3"/>
    <w:rsid w:val="002713C0"/>
    <w:rsid w:val="00272037"/>
    <w:rsid w:val="00274A84"/>
    <w:rsid w:val="002771F6"/>
    <w:rsid w:val="0028067B"/>
    <w:rsid w:val="0028415F"/>
    <w:rsid w:val="00284483"/>
    <w:rsid w:val="00286057"/>
    <w:rsid w:val="002862CD"/>
    <w:rsid w:val="002872B6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6C0A"/>
    <w:rsid w:val="002B7FA2"/>
    <w:rsid w:val="002C0FD1"/>
    <w:rsid w:val="002C26D3"/>
    <w:rsid w:val="002C36FF"/>
    <w:rsid w:val="002C571C"/>
    <w:rsid w:val="002C61A1"/>
    <w:rsid w:val="002C7B09"/>
    <w:rsid w:val="002D2937"/>
    <w:rsid w:val="002D46F3"/>
    <w:rsid w:val="002D617A"/>
    <w:rsid w:val="002E400E"/>
    <w:rsid w:val="002E75E1"/>
    <w:rsid w:val="002F1FE8"/>
    <w:rsid w:val="002F2CC7"/>
    <w:rsid w:val="002F63F8"/>
    <w:rsid w:val="00300312"/>
    <w:rsid w:val="00301598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FB5"/>
    <w:rsid w:val="003205F5"/>
    <w:rsid w:val="0032418A"/>
    <w:rsid w:val="00325EFF"/>
    <w:rsid w:val="00330993"/>
    <w:rsid w:val="00335807"/>
    <w:rsid w:val="00336CD8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609B3"/>
    <w:rsid w:val="0036470D"/>
    <w:rsid w:val="00364C5B"/>
    <w:rsid w:val="00367135"/>
    <w:rsid w:val="00370164"/>
    <w:rsid w:val="00372717"/>
    <w:rsid w:val="00372825"/>
    <w:rsid w:val="00374434"/>
    <w:rsid w:val="003748C6"/>
    <w:rsid w:val="00375155"/>
    <w:rsid w:val="00377AA4"/>
    <w:rsid w:val="00381A79"/>
    <w:rsid w:val="0038370B"/>
    <w:rsid w:val="00385D37"/>
    <w:rsid w:val="00387C29"/>
    <w:rsid w:val="00387D98"/>
    <w:rsid w:val="00390E8B"/>
    <w:rsid w:val="003925B9"/>
    <w:rsid w:val="0039488B"/>
    <w:rsid w:val="003A2EF0"/>
    <w:rsid w:val="003A61AA"/>
    <w:rsid w:val="003A69F0"/>
    <w:rsid w:val="003A7A47"/>
    <w:rsid w:val="003B0F69"/>
    <w:rsid w:val="003B2597"/>
    <w:rsid w:val="003B3608"/>
    <w:rsid w:val="003B4053"/>
    <w:rsid w:val="003B497B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58E1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3D55"/>
    <w:rsid w:val="00434111"/>
    <w:rsid w:val="0043706C"/>
    <w:rsid w:val="00437721"/>
    <w:rsid w:val="00443E19"/>
    <w:rsid w:val="00445A44"/>
    <w:rsid w:val="004474EF"/>
    <w:rsid w:val="00447838"/>
    <w:rsid w:val="004478C6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AC2"/>
    <w:rsid w:val="00497C1C"/>
    <w:rsid w:val="004A1FC8"/>
    <w:rsid w:val="004A2238"/>
    <w:rsid w:val="004A513C"/>
    <w:rsid w:val="004A5165"/>
    <w:rsid w:val="004A692F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7D2"/>
    <w:rsid w:val="004C7EA8"/>
    <w:rsid w:val="004D3F29"/>
    <w:rsid w:val="004D66E0"/>
    <w:rsid w:val="004D6C21"/>
    <w:rsid w:val="004E18DF"/>
    <w:rsid w:val="004E2CE3"/>
    <w:rsid w:val="004E59C1"/>
    <w:rsid w:val="004E6964"/>
    <w:rsid w:val="004F06CB"/>
    <w:rsid w:val="004F3985"/>
    <w:rsid w:val="004F3B4A"/>
    <w:rsid w:val="004F448C"/>
    <w:rsid w:val="004F6126"/>
    <w:rsid w:val="004F6C7C"/>
    <w:rsid w:val="00501EC9"/>
    <w:rsid w:val="0050335F"/>
    <w:rsid w:val="0050397E"/>
    <w:rsid w:val="0051008A"/>
    <w:rsid w:val="00512774"/>
    <w:rsid w:val="00513783"/>
    <w:rsid w:val="00514DE5"/>
    <w:rsid w:val="00516920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12B9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53F1"/>
    <w:rsid w:val="005871DD"/>
    <w:rsid w:val="00587677"/>
    <w:rsid w:val="00587CAB"/>
    <w:rsid w:val="0059214D"/>
    <w:rsid w:val="005927B7"/>
    <w:rsid w:val="00593467"/>
    <w:rsid w:val="00593881"/>
    <w:rsid w:val="00594477"/>
    <w:rsid w:val="005A16AB"/>
    <w:rsid w:val="005A1B4E"/>
    <w:rsid w:val="005A3A23"/>
    <w:rsid w:val="005A6B75"/>
    <w:rsid w:val="005B1009"/>
    <w:rsid w:val="005B1596"/>
    <w:rsid w:val="005B3129"/>
    <w:rsid w:val="005B63E5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29AD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FB"/>
    <w:rsid w:val="006121B0"/>
    <w:rsid w:val="0061299E"/>
    <w:rsid w:val="00613AC3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1148"/>
    <w:rsid w:val="006723FB"/>
    <w:rsid w:val="00672B40"/>
    <w:rsid w:val="00673115"/>
    <w:rsid w:val="006736F7"/>
    <w:rsid w:val="0067604C"/>
    <w:rsid w:val="00680186"/>
    <w:rsid w:val="00681ED2"/>
    <w:rsid w:val="006870A4"/>
    <w:rsid w:val="0069016C"/>
    <w:rsid w:val="00691148"/>
    <w:rsid w:val="006920B2"/>
    <w:rsid w:val="00692643"/>
    <w:rsid w:val="00692DF4"/>
    <w:rsid w:val="006A1C4B"/>
    <w:rsid w:val="006A368E"/>
    <w:rsid w:val="006A3701"/>
    <w:rsid w:val="006A5960"/>
    <w:rsid w:val="006A78FF"/>
    <w:rsid w:val="006B3C99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5557"/>
    <w:rsid w:val="006D5E5C"/>
    <w:rsid w:val="006E4F3E"/>
    <w:rsid w:val="006E65ED"/>
    <w:rsid w:val="006F1FB6"/>
    <w:rsid w:val="006F21D3"/>
    <w:rsid w:val="006F6D79"/>
    <w:rsid w:val="00701669"/>
    <w:rsid w:val="00701E37"/>
    <w:rsid w:val="00702192"/>
    <w:rsid w:val="00703D0A"/>
    <w:rsid w:val="00705520"/>
    <w:rsid w:val="00707320"/>
    <w:rsid w:val="00710AC9"/>
    <w:rsid w:val="00712C58"/>
    <w:rsid w:val="007151B2"/>
    <w:rsid w:val="007279A8"/>
    <w:rsid w:val="00727A31"/>
    <w:rsid w:val="0073245A"/>
    <w:rsid w:val="0073710F"/>
    <w:rsid w:val="00737228"/>
    <w:rsid w:val="00737E02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835A9"/>
    <w:rsid w:val="00783D61"/>
    <w:rsid w:val="00785A34"/>
    <w:rsid w:val="007912CA"/>
    <w:rsid w:val="007919E6"/>
    <w:rsid w:val="007954A6"/>
    <w:rsid w:val="0079657D"/>
    <w:rsid w:val="00796732"/>
    <w:rsid w:val="007A048B"/>
    <w:rsid w:val="007A71EC"/>
    <w:rsid w:val="007A73B2"/>
    <w:rsid w:val="007B07F7"/>
    <w:rsid w:val="007B10BD"/>
    <w:rsid w:val="007B43F7"/>
    <w:rsid w:val="007B5202"/>
    <w:rsid w:val="007B7FCA"/>
    <w:rsid w:val="007C1681"/>
    <w:rsid w:val="007C268A"/>
    <w:rsid w:val="007C4918"/>
    <w:rsid w:val="007C76C1"/>
    <w:rsid w:val="007D470B"/>
    <w:rsid w:val="007D53B2"/>
    <w:rsid w:val="007D758D"/>
    <w:rsid w:val="007D7E4D"/>
    <w:rsid w:val="007E2713"/>
    <w:rsid w:val="007E2979"/>
    <w:rsid w:val="007E35E2"/>
    <w:rsid w:val="007E4F63"/>
    <w:rsid w:val="007E564C"/>
    <w:rsid w:val="007E7B56"/>
    <w:rsid w:val="007F15B6"/>
    <w:rsid w:val="007F50D1"/>
    <w:rsid w:val="008010B8"/>
    <w:rsid w:val="00802A53"/>
    <w:rsid w:val="00807A3B"/>
    <w:rsid w:val="00810D99"/>
    <w:rsid w:val="00815E94"/>
    <w:rsid w:val="00817636"/>
    <w:rsid w:val="00824883"/>
    <w:rsid w:val="00824D8F"/>
    <w:rsid w:val="008255B1"/>
    <w:rsid w:val="00825F9A"/>
    <w:rsid w:val="0082622A"/>
    <w:rsid w:val="00830BA4"/>
    <w:rsid w:val="00831DD8"/>
    <w:rsid w:val="00831F9C"/>
    <w:rsid w:val="00832FFB"/>
    <w:rsid w:val="00833201"/>
    <w:rsid w:val="00833230"/>
    <w:rsid w:val="00835882"/>
    <w:rsid w:val="0083681B"/>
    <w:rsid w:val="00841423"/>
    <w:rsid w:val="008418FD"/>
    <w:rsid w:val="00844FFB"/>
    <w:rsid w:val="00851A61"/>
    <w:rsid w:val="0085484F"/>
    <w:rsid w:val="008555F6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F96"/>
    <w:rsid w:val="00891BFD"/>
    <w:rsid w:val="00891EA9"/>
    <w:rsid w:val="00892AA6"/>
    <w:rsid w:val="0089573C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8D1"/>
    <w:rsid w:val="008C54F7"/>
    <w:rsid w:val="008C61E9"/>
    <w:rsid w:val="008D049A"/>
    <w:rsid w:val="008D089A"/>
    <w:rsid w:val="008D251C"/>
    <w:rsid w:val="008D3998"/>
    <w:rsid w:val="008D5867"/>
    <w:rsid w:val="008D5B75"/>
    <w:rsid w:val="008E3F0F"/>
    <w:rsid w:val="008E4BE7"/>
    <w:rsid w:val="008E642C"/>
    <w:rsid w:val="008E67B1"/>
    <w:rsid w:val="008F1743"/>
    <w:rsid w:val="008F2732"/>
    <w:rsid w:val="008F59CA"/>
    <w:rsid w:val="008F5A40"/>
    <w:rsid w:val="009026F3"/>
    <w:rsid w:val="009067DF"/>
    <w:rsid w:val="0090762E"/>
    <w:rsid w:val="0091077E"/>
    <w:rsid w:val="00911A92"/>
    <w:rsid w:val="00912301"/>
    <w:rsid w:val="00912EDB"/>
    <w:rsid w:val="00912FDB"/>
    <w:rsid w:val="009133AA"/>
    <w:rsid w:val="00917A20"/>
    <w:rsid w:val="00920212"/>
    <w:rsid w:val="00920772"/>
    <w:rsid w:val="00920CDD"/>
    <w:rsid w:val="00921880"/>
    <w:rsid w:val="00925663"/>
    <w:rsid w:val="009274C6"/>
    <w:rsid w:val="00930342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A2C"/>
    <w:rsid w:val="00974667"/>
    <w:rsid w:val="0097543E"/>
    <w:rsid w:val="00976B5E"/>
    <w:rsid w:val="009815CF"/>
    <w:rsid w:val="00984651"/>
    <w:rsid w:val="00984683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E189D"/>
    <w:rsid w:val="009E3A71"/>
    <w:rsid w:val="009F72B9"/>
    <w:rsid w:val="00A02790"/>
    <w:rsid w:val="00A02B64"/>
    <w:rsid w:val="00A02E44"/>
    <w:rsid w:val="00A03368"/>
    <w:rsid w:val="00A04718"/>
    <w:rsid w:val="00A05D60"/>
    <w:rsid w:val="00A0681C"/>
    <w:rsid w:val="00A06A5B"/>
    <w:rsid w:val="00A1111A"/>
    <w:rsid w:val="00A11707"/>
    <w:rsid w:val="00A12673"/>
    <w:rsid w:val="00A12A92"/>
    <w:rsid w:val="00A1464B"/>
    <w:rsid w:val="00A16CD2"/>
    <w:rsid w:val="00A17C3C"/>
    <w:rsid w:val="00A20F91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BC2"/>
    <w:rsid w:val="00A60EDA"/>
    <w:rsid w:val="00A61EB3"/>
    <w:rsid w:val="00A6219A"/>
    <w:rsid w:val="00A6247D"/>
    <w:rsid w:val="00A632BE"/>
    <w:rsid w:val="00A63579"/>
    <w:rsid w:val="00A675C1"/>
    <w:rsid w:val="00A71E6A"/>
    <w:rsid w:val="00A72661"/>
    <w:rsid w:val="00A72741"/>
    <w:rsid w:val="00A73470"/>
    <w:rsid w:val="00A80579"/>
    <w:rsid w:val="00A80EDB"/>
    <w:rsid w:val="00A84300"/>
    <w:rsid w:val="00A85489"/>
    <w:rsid w:val="00A872A0"/>
    <w:rsid w:val="00A8798F"/>
    <w:rsid w:val="00A90082"/>
    <w:rsid w:val="00A93F42"/>
    <w:rsid w:val="00A94B8C"/>
    <w:rsid w:val="00A95160"/>
    <w:rsid w:val="00A95C38"/>
    <w:rsid w:val="00A96A0D"/>
    <w:rsid w:val="00A97BF8"/>
    <w:rsid w:val="00AA12A9"/>
    <w:rsid w:val="00AA65ED"/>
    <w:rsid w:val="00AA6F62"/>
    <w:rsid w:val="00AB073E"/>
    <w:rsid w:val="00AB3FE6"/>
    <w:rsid w:val="00AB4D85"/>
    <w:rsid w:val="00AB6779"/>
    <w:rsid w:val="00AB7319"/>
    <w:rsid w:val="00AC04C4"/>
    <w:rsid w:val="00AC0BDC"/>
    <w:rsid w:val="00AC2A9E"/>
    <w:rsid w:val="00AC3672"/>
    <w:rsid w:val="00AC5399"/>
    <w:rsid w:val="00AD058D"/>
    <w:rsid w:val="00AD128B"/>
    <w:rsid w:val="00AD1A88"/>
    <w:rsid w:val="00AD3C26"/>
    <w:rsid w:val="00AD3C80"/>
    <w:rsid w:val="00AD45A6"/>
    <w:rsid w:val="00AD5033"/>
    <w:rsid w:val="00AD5156"/>
    <w:rsid w:val="00AD5B42"/>
    <w:rsid w:val="00AE18BD"/>
    <w:rsid w:val="00AE22FF"/>
    <w:rsid w:val="00AE3AF6"/>
    <w:rsid w:val="00AE5384"/>
    <w:rsid w:val="00AE685F"/>
    <w:rsid w:val="00AF09F7"/>
    <w:rsid w:val="00AF17DD"/>
    <w:rsid w:val="00AF1FAD"/>
    <w:rsid w:val="00AF35A4"/>
    <w:rsid w:val="00AF363A"/>
    <w:rsid w:val="00AF38E6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11EE"/>
    <w:rsid w:val="00B51C75"/>
    <w:rsid w:val="00B523BE"/>
    <w:rsid w:val="00B54230"/>
    <w:rsid w:val="00B54F88"/>
    <w:rsid w:val="00B56D67"/>
    <w:rsid w:val="00B641E3"/>
    <w:rsid w:val="00B70BE4"/>
    <w:rsid w:val="00B711A7"/>
    <w:rsid w:val="00B72481"/>
    <w:rsid w:val="00B72FA3"/>
    <w:rsid w:val="00B746C0"/>
    <w:rsid w:val="00B75C49"/>
    <w:rsid w:val="00B766D8"/>
    <w:rsid w:val="00B768DE"/>
    <w:rsid w:val="00B77AFD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B1FCB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FD8"/>
    <w:rsid w:val="00BE4FE6"/>
    <w:rsid w:val="00BE50A5"/>
    <w:rsid w:val="00BF4B50"/>
    <w:rsid w:val="00BF507D"/>
    <w:rsid w:val="00BF5CCF"/>
    <w:rsid w:val="00BF731A"/>
    <w:rsid w:val="00C03EA6"/>
    <w:rsid w:val="00C04627"/>
    <w:rsid w:val="00C05038"/>
    <w:rsid w:val="00C113B2"/>
    <w:rsid w:val="00C158BC"/>
    <w:rsid w:val="00C17496"/>
    <w:rsid w:val="00C20E34"/>
    <w:rsid w:val="00C21045"/>
    <w:rsid w:val="00C223C9"/>
    <w:rsid w:val="00C22DCC"/>
    <w:rsid w:val="00C27F9A"/>
    <w:rsid w:val="00C31E00"/>
    <w:rsid w:val="00C326F3"/>
    <w:rsid w:val="00C406E1"/>
    <w:rsid w:val="00C40AEA"/>
    <w:rsid w:val="00C4397F"/>
    <w:rsid w:val="00C45EEE"/>
    <w:rsid w:val="00C50067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2E96"/>
    <w:rsid w:val="00CA72A0"/>
    <w:rsid w:val="00CB0864"/>
    <w:rsid w:val="00CB4CB6"/>
    <w:rsid w:val="00CB7F74"/>
    <w:rsid w:val="00CC169C"/>
    <w:rsid w:val="00CC405A"/>
    <w:rsid w:val="00CC4C99"/>
    <w:rsid w:val="00CC6D49"/>
    <w:rsid w:val="00CD2730"/>
    <w:rsid w:val="00CD449E"/>
    <w:rsid w:val="00CD4A30"/>
    <w:rsid w:val="00CE1E3F"/>
    <w:rsid w:val="00CE2124"/>
    <w:rsid w:val="00CE4849"/>
    <w:rsid w:val="00CE4DAB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107"/>
    <w:rsid w:val="00D44CB7"/>
    <w:rsid w:val="00D47742"/>
    <w:rsid w:val="00D47862"/>
    <w:rsid w:val="00D50428"/>
    <w:rsid w:val="00D51156"/>
    <w:rsid w:val="00D52F46"/>
    <w:rsid w:val="00D56E6E"/>
    <w:rsid w:val="00D575D1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A7929"/>
    <w:rsid w:val="00DB34A5"/>
    <w:rsid w:val="00DB7E55"/>
    <w:rsid w:val="00DC2B9E"/>
    <w:rsid w:val="00DC51CB"/>
    <w:rsid w:val="00DC550F"/>
    <w:rsid w:val="00DC5518"/>
    <w:rsid w:val="00DC6A78"/>
    <w:rsid w:val="00DD023C"/>
    <w:rsid w:val="00DD1AED"/>
    <w:rsid w:val="00DD1BB1"/>
    <w:rsid w:val="00DD1DF6"/>
    <w:rsid w:val="00DD546A"/>
    <w:rsid w:val="00DE09E6"/>
    <w:rsid w:val="00DE2844"/>
    <w:rsid w:val="00DE2C49"/>
    <w:rsid w:val="00DE3D79"/>
    <w:rsid w:val="00DE3FCE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6B9D"/>
    <w:rsid w:val="00E20052"/>
    <w:rsid w:val="00E2067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56341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620F"/>
    <w:rsid w:val="00EA7761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A93"/>
    <w:rsid w:val="00EF171E"/>
    <w:rsid w:val="00EF2AA3"/>
    <w:rsid w:val="00EF36CB"/>
    <w:rsid w:val="00EF37AE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955"/>
    <w:rsid w:val="00F362FB"/>
    <w:rsid w:val="00F36BA1"/>
    <w:rsid w:val="00F40374"/>
    <w:rsid w:val="00F40BD5"/>
    <w:rsid w:val="00F43E75"/>
    <w:rsid w:val="00F46943"/>
    <w:rsid w:val="00F46A39"/>
    <w:rsid w:val="00F4715F"/>
    <w:rsid w:val="00F506CE"/>
    <w:rsid w:val="00F50799"/>
    <w:rsid w:val="00F50C12"/>
    <w:rsid w:val="00F522DA"/>
    <w:rsid w:val="00F6227D"/>
    <w:rsid w:val="00F6363C"/>
    <w:rsid w:val="00F6626B"/>
    <w:rsid w:val="00F67460"/>
    <w:rsid w:val="00F675BD"/>
    <w:rsid w:val="00F6793C"/>
    <w:rsid w:val="00F724DF"/>
    <w:rsid w:val="00F76C1E"/>
    <w:rsid w:val="00F80E35"/>
    <w:rsid w:val="00F81A18"/>
    <w:rsid w:val="00F81F63"/>
    <w:rsid w:val="00F84AE3"/>
    <w:rsid w:val="00F8742A"/>
    <w:rsid w:val="00F90097"/>
    <w:rsid w:val="00F9450C"/>
    <w:rsid w:val="00F94F5D"/>
    <w:rsid w:val="00F96322"/>
    <w:rsid w:val="00F96D00"/>
    <w:rsid w:val="00FA0A67"/>
    <w:rsid w:val="00FA2C70"/>
    <w:rsid w:val="00FA3353"/>
    <w:rsid w:val="00FA34E3"/>
    <w:rsid w:val="00FA390F"/>
    <w:rsid w:val="00FA3D7A"/>
    <w:rsid w:val="00FA51C9"/>
    <w:rsid w:val="00FA6B26"/>
    <w:rsid w:val="00FA6F1A"/>
    <w:rsid w:val="00FA71EC"/>
    <w:rsid w:val="00FA7275"/>
    <w:rsid w:val="00FA7673"/>
    <w:rsid w:val="00FA768B"/>
    <w:rsid w:val="00FB5515"/>
    <w:rsid w:val="00FC322E"/>
    <w:rsid w:val="00FC4B34"/>
    <w:rsid w:val="00FC5185"/>
    <w:rsid w:val="00FC74BA"/>
    <w:rsid w:val="00FD096B"/>
    <w:rsid w:val="00FD1713"/>
    <w:rsid w:val="00FD37FE"/>
    <w:rsid w:val="00FD46EA"/>
    <w:rsid w:val="00FD70CF"/>
    <w:rsid w:val="00FE02D6"/>
    <w:rsid w:val="00FE0E2F"/>
    <w:rsid w:val="00FE161C"/>
    <w:rsid w:val="00FE1B09"/>
    <w:rsid w:val="00FE4C2D"/>
    <w:rsid w:val="00FE50CC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1953</TotalTime>
  <Pages>10</Pages>
  <Words>3601</Words>
  <Characters>20532</Characters>
  <Application>Microsoft Office Word</Application>
  <DocSecurity>0</DocSecurity>
  <Lines>171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Giacobbi, Irene</cp:lastModifiedBy>
  <cp:revision>825</cp:revision>
  <cp:lastPrinted>2024-03-13T17:05:00Z</cp:lastPrinted>
  <dcterms:created xsi:type="dcterms:W3CDTF">2023-12-04T16:55:00Z</dcterms:created>
  <dcterms:modified xsi:type="dcterms:W3CDTF">2024-05-14T12:58:00Z</dcterms:modified>
</cp:coreProperties>
</file>